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BE4" w:rsidRDefault="000C5BE4" w:rsidP="000C5B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0C5BE4" w:rsidRDefault="000C5BE4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 – ЮГРА</w:t>
      </w:r>
    </w:p>
    <w:p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0D1" w:rsidRPr="00BE20D1" w:rsidRDefault="00BE20D1" w:rsidP="00BE20D1">
      <w:pPr>
        <w:keepNext/>
        <w:tabs>
          <w:tab w:val="left" w:pos="2850"/>
          <w:tab w:val="center" w:pos="467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ДУМА</w:t>
      </w:r>
    </w:p>
    <w:p w:rsidR="00BE20D1" w:rsidRPr="00BE20D1" w:rsidRDefault="00BE20D1" w:rsidP="00BE20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BE20D1" w:rsidRPr="00BE20D1" w:rsidRDefault="00BE20D1" w:rsidP="00BE2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0D1" w:rsidRPr="00BE20D1" w:rsidRDefault="00FE3571" w:rsidP="00BE2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00.00.202</w:t>
      </w:r>
      <w:r w:rsidR="00E9796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BE20D1" w:rsidRPr="00BE20D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00</w:t>
      </w:r>
    </w:p>
    <w:p w:rsidR="00BE20D1" w:rsidRPr="00BE20D1" w:rsidRDefault="00BE20D1" w:rsidP="00BE20D1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20D1" w:rsidRDefault="00BE20D1" w:rsidP="00BE20D1">
      <w:pPr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 w:cs="Times New Roman"/>
          <w:sz w:val="28"/>
          <w:szCs w:val="28"/>
        </w:rPr>
      </w:pPr>
    </w:p>
    <w:p w:rsidR="00E955F3" w:rsidRPr="00E955F3" w:rsidRDefault="00E955F3" w:rsidP="00E955F3">
      <w:pPr>
        <w:widowControl w:val="0"/>
        <w:spacing w:after="0" w:line="240" w:lineRule="auto"/>
        <w:ind w:right="510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7959D4">
        <w:rPr>
          <w:rFonts w:ascii="Times New Roman" w:eastAsia="Times New Roman" w:hAnsi="Times New Roman" w:cs="Times New Roman"/>
          <w:bCs/>
          <w:sz w:val="28"/>
          <w:szCs w:val="28"/>
        </w:rPr>
        <w:t xml:space="preserve">б утверждении </w:t>
      </w:r>
      <w:r w:rsidR="00525738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959D4">
        <w:rPr>
          <w:rFonts w:ascii="Times New Roman" w:eastAsia="Times New Roman" w:hAnsi="Times New Roman" w:cs="Times New Roman"/>
          <w:bCs/>
          <w:sz w:val="28"/>
          <w:szCs w:val="28"/>
        </w:rPr>
        <w:t xml:space="preserve">орядка и случаев </w:t>
      </w:r>
      <w:r w:rsidRPr="00E955F3">
        <w:rPr>
          <w:rFonts w:ascii="Times New Roman" w:eastAsia="Times New Roman" w:hAnsi="Times New Roman" w:cs="Times New Roman"/>
          <w:bCs/>
          <w:sz w:val="28"/>
          <w:szCs w:val="28"/>
        </w:rPr>
        <w:t>использования</w:t>
      </w:r>
      <w:r w:rsidR="007959D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собственных материальных ресурсов и финансовых средств</w:t>
      </w:r>
      <w:r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7538F">
        <w:rPr>
          <w:rFonts w:ascii="Times New Roman" w:eastAsia="Times New Roman" w:hAnsi="Times New Roman" w:cs="Times New Roman"/>
          <w:bCs/>
          <w:sz w:val="28"/>
          <w:szCs w:val="28"/>
        </w:rPr>
        <w:t xml:space="preserve">Ханты-Мансийского </w:t>
      </w:r>
      <w:r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района </w:t>
      </w:r>
      <w:r w:rsidR="007959D4">
        <w:rPr>
          <w:rFonts w:ascii="Times New Roman" w:eastAsia="Times New Roman" w:hAnsi="Times New Roman" w:cs="Times New Roman"/>
          <w:bCs/>
          <w:sz w:val="28"/>
          <w:szCs w:val="28"/>
        </w:rPr>
        <w:t>для осуществления переданных отдельных</w:t>
      </w:r>
      <w:r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955F3">
        <w:rPr>
          <w:rFonts w:ascii="Times New Roman" w:eastAsia="Times New Roman" w:hAnsi="Times New Roman" w:cs="Times New Roman"/>
          <w:bCs/>
          <w:sz w:val="28"/>
          <w:szCs w:val="28"/>
        </w:rPr>
        <w:t>полномочий</w:t>
      </w:r>
    </w:p>
    <w:p w:rsidR="001F5A02" w:rsidRDefault="001F5A02" w:rsidP="001F5A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A02" w:rsidRPr="001E5989" w:rsidRDefault="008350E6" w:rsidP="00835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7">
        <w:r w:rsidR="001E5989" w:rsidRP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1E5989" w:rsidRPr="00E443C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>
        <w:r w:rsidR="00AF31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</w:t>
        </w:r>
        <w:r w:rsidR="001E5989" w:rsidRP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  <w:r w:rsidR="001E5989" w:rsidRP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статьи </w:t>
        </w:r>
      </w:hyperlink>
      <w:r w:rsidR="00E443C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34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E443C5">
        <w:rPr>
          <w:rFonts w:ascii="Times New Roman" w:hAnsi="Times New Roman" w:cs="Times New Roman"/>
          <w:sz w:val="28"/>
          <w:szCs w:val="28"/>
        </w:rPr>
        <w:t>20</w:t>
      </w:r>
      <w:r w:rsidR="001E5989" w:rsidRPr="00E443C5">
        <w:rPr>
          <w:rFonts w:ascii="Times New Roman" w:hAnsi="Times New Roman" w:cs="Times New Roman"/>
          <w:sz w:val="28"/>
          <w:szCs w:val="28"/>
        </w:rPr>
        <w:t>.</w:t>
      </w:r>
      <w:r w:rsidR="00E443C5">
        <w:rPr>
          <w:rFonts w:ascii="Times New Roman" w:hAnsi="Times New Roman" w:cs="Times New Roman"/>
          <w:sz w:val="28"/>
          <w:szCs w:val="28"/>
        </w:rPr>
        <w:t>03</w:t>
      </w:r>
      <w:r w:rsidR="001E5989" w:rsidRPr="00E443C5">
        <w:rPr>
          <w:rFonts w:ascii="Times New Roman" w:hAnsi="Times New Roman" w:cs="Times New Roman"/>
          <w:sz w:val="28"/>
          <w:szCs w:val="28"/>
        </w:rPr>
        <w:t>.20</w:t>
      </w:r>
      <w:r w:rsidR="00E443C5">
        <w:rPr>
          <w:rFonts w:ascii="Times New Roman" w:hAnsi="Times New Roman" w:cs="Times New Roman"/>
          <w:sz w:val="28"/>
          <w:szCs w:val="28"/>
        </w:rPr>
        <w:t>25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 </w:t>
      </w:r>
      <w:r w:rsidR="00525738">
        <w:rPr>
          <w:rFonts w:ascii="Times New Roman" w:hAnsi="Times New Roman" w:cs="Times New Roman"/>
          <w:sz w:val="28"/>
          <w:szCs w:val="28"/>
        </w:rPr>
        <w:t>№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 </w:t>
      </w:r>
      <w:r w:rsidR="00E443C5">
        <w:rPr>
          <w:rFonts w:ascii="Times New Roman" w:hAnsi="Times New Roman" w:cs="Times New Roman"/>
          <w:sz w:val="28"/>
          <w:szCs w:val="28"/>
        </w:rPr>
        <w:t>33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-ФЗ </w:t>
      </w:r>
      <w:r w:rsidR="00E443C5">
        <w:rPr>
          <w:rFonts w:ascii="Times New Roman" w:hAnsi="Times New Roman" w:cs="Times New Roman"/>
          <w:sz w:val="28"/>
          <w:szCs w:val="28"/>
        </w:rPr>
        <w:t>«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E443C5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, </w:t>
      </w:r>
      <w:r w:rsidR="00AF31EC">
        <w:rPr>
          <w:rFonts w:ascii="Times New Roman" w:hAnsi="Times New Roman" w:cs="Times New Roman"/>
          <w:sz w:val="28"/>
          <w:szCs w:val="28"/>
        </w:rPr>
        <w:t>з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аконами Ханты-Мансийского автономного округа - Югры от 02.03.2009 </w:t>
      </w:r>
      <w:hyperlink r:id="rId9">
        <w:r w:rsidR="005257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E5989" w:rsidRP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5-оз</w:t>
        </w:r>
      </w:hyperlink>
      <w:r w:rsidR="001E5989" w:rsidRPr="00E443C5">
        <w:rPr>
          <w:rFonts w:ascii="Times New Roman" w:hAnsi="Times New Roman" w:cs="Times New Roman"/>
          <w:sz w:val="28"/>
          <w:szCs w:val="28"/>
        </w:rPr>
        <w:t xml:space="preserve"> </w:t>
      </w:r>
      <w:r w:rsidR="00E443C5">
        <w:rPr>
          <w:rFonts w:ascii="Times New Roman" w:hAnsi="Times New Roman" w:cs="Times New Roman"/>
          <w:sz w:val="28"/>
          <w:szCs w:val="28"/>
        </w:rPr>
        <w:t>«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Об административных комиссиях в Ханты-Мансийском автономном округе </w:t>
      </w:r>
      <w:r w:rsidR="000F3779">
        <w:rPr>
          <w:rFonts w:ascii="Times New Roman" w:hAnsi="Times New Roman" w:cs="Times New Roman"/>
          <w:sz w:val="28"/>
          <w:szCs w:val="28"/>
        </w:rPr>
        <w:t>–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 Югре</w:t>
      </w:r>
      <w:r w:rsidR="000F3779">
        <w:rPr>
          <w:rFonts w:ascii="Times New Roman" w:hAnsi="Times New Roman" w:cs="Times New Roman"/>
          <w:sz w:val="28"/>
          <w:szCs w:val="28"/>
        </w:rPr>
        <w:t>»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, от 12.10.2005 </w:t>
      </w:r>
      <w:hyperlink r:id="rId10">
        <w:r w:rsidR="005257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E5989" w:rsidRP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74-оз</w:t>
        </w:r>
      </w:hyperlink>
      <w:r w:rsidR="001E5989" w:rsidRPr="00E443C5">
        <w:rPr>
          <w:rFonts w:ascii="Times New Roman" w:hAnsi="Times New Roman" w:cs="Times New Roman"/>
          <w:sz w:val="28"/>
          <w:szCs w:val="28"/>
        </w:rPr>
        <w:t xml:space="preserve"> </w:t>
      </w:r>
      <w:r w:rsidR="000F3779">
        <w:rPr>
          <w:rFonts w:ascii="Times New Roman" w:hAnsi="Times New Roman" w:cs="Times New Roman"/>
          <w:sz w:val="28"/>
          <w:szCs w:val="28"/>
        </w:rPr>
        <w:t>«</w:t>
      </w:r>
      <w:r w:rsidR="001E5989" w:rsidRPr="00E443C5">
        <w:rPr>
          <w:rFonts w:ascii="Times New Roman" w:hAnsi="Times New Roman" w:cs="Times New Roman"/>
          <w:sz w:val="28"/>
          <w:szCs w:val="28"/>
        </w:rPr>
        <w:t>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</w:t>
      </w:r>
      <w:r w:rsidR="000F3779">
        <w:rPr>
          <w:rFonts w:ascii="Times New Roman" w:hAnsi="Times New Roman" w:cs="Times New Roman"/>
          <w:sz w:val="28"/>
          <w:szCs w:val="28"/>
        </w:rPr>
        <w:t>»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, от 10.02.1998 </w:t>
      </w:r>
      <w:hyperlink r:id="rId11">
        <w:r w:rsidR="005257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E5989" w:rsidRP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2-оз</w:t>
        </w:r>
      </w:hyperlink>
      <w:r w:rsidR="001E5989" w:rsidRPr="00E443C5">
        <w:rPr>
          <w:rFonts w:ascii="Times New Roman" w:hAnsi="Times New Roman" w:cs="Times New Roman"/>
          <w:sz w:val="28"/>
          <w:szCs w:val="28"/>
        </w:rPr>
        <w:t xml:space="preserve"> </w:t>
      </w:r>
      <w:r w:rsidR="000F3779">
        <w:rPr>
          <w:rFonts w:ascii="Times New Roman" w:hAnsi="Times New Roman" w:cs="Times New Roman"/>
          <w:sz w:val="28"/>
          <w:szCs w:val="28"/>
        </w:rPr>
        <w:t>«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Об охране труда в Ханты-Мансийском автономном округе </w:t>
      </w:r>
      <w:r w:rsidR="000F3779">
        <w:rPr>
          <w:rFonts w:ascii="Times New Roman" w:hAnsi="Times New Roman" w:cs="Times New Roman"/>
          <w:sz w:val="28"/>
          <w:szCs w:val="28"/>
        </w:rPr>
        <w:t>–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 Югре</w:t>
      </w:r>
      <w:r w:rsidR="000F3779">
        <w:rPr>
          <w:rFonts w:ascii="Times New Roman" w:hAnsi="Times New Roman" w:cs="Times New Roman"/>
          <w:sz w:val="28"/>
          <w:szCs w:val="28"/>
        </w:rPr>
        <w:t>»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, от 27.05.2011 </w:t>
      </w:r>
      <w:r w:rsidR="00AF31EC">
        <w:rPr>
          <w:rFonts w:ascii="Times New Roman" w:hAnsi="Times New Roman" w:cs="Times New Roman"/>
          <w:sz w:val="28"/>
          <w:szCs w:val="28"/>
        </w:rPr>
        <w:t xml:space="preserve">                </w:t>
      </w:r>
      <w:hyperlink r:id="rId12">
        <w:r w:rsidR="005257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E5989" w:rsidRP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57-оз</w:t>
        </w:r>
      </w:hyperlink>
      <w:r w:rsidR="001E5989" w:rsidRPr="00E443C5">
        <w:rPr>
          <w:rFonts w:ascii="Times New Roman" w:hAnsi="Times New Roman" w:cs="Times New Roman"/>
          <w:sz w:val="28"/>
          <w:szCs w:val="28"/>
        </w:rPr>
        <w:t xml:space="preserve"> </w:t>
      </w:r>
      <w:r w:rsidR="000F3779">
        <w:rPr>
          <w:rFonts w:ascii="Times New Roman" w:hAnsi="Times New Roman" w:cs="Times New Roman"/>
          <w:sz w:val="28"/>
          <w:szCs w:val="28"/>
        </w:rPr>
        <w:t>«</w:t>
      </w:r>
      <w:r w:rsidR="001E5989" w:rsidRPr="00E443C5">
        <w:rPr>
          <w:rFonts w:ascii="Times New Roman" w:hAnsi="Times New Roman" w:cs="Times New Roman"/>
          <w:sz w:val="28"/>
          <w:szCs w:val="28"/>
        </w:rPr>
        <w:t>О наделении</w:t>
      </w:r>
      <w:r w:rsidR="001E5989" w:rsidRPr="001E5989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трудовых отношений и государственного управления охраной труда</w:t>
      </w:r>
      <w:r w:rsidR="000F3779">
        <w:rPr>
          <w:rFonts w:ascii="Times New Roman" w:hAnsi="Times New Roman" w:cs="Times New Roman"/>
          <w:sz w:val="28"/>
          <w:szCs w:val="28"/>
        </w:rPr>
        <w:t>»</w:t>
      </w:r>
      <w:r w:rsidR="001E5989" w:rsidRPr="001E5989">
        <w:rPr>
          <w:rFonts w:ascii="Times New Roman" w:hAnsi="Times New Roman" w:cs="Times New Roman"/>
          <w:sz w:val="28"/>
          <w:szCs w:val="28"/>
        </w:rPr>
        <w:t>,</w:t>
      </w:r>
      <w:r w:rsidR="00551591">
        <w:rPr>
          <w:rFonts w:ascii="Times New Roman" w:hAnsi="Times New Roman" w:cs="Times New Roman"/>
          <w:sz w:val="28"/>
          <w:szCs w:val="28"/>
        </w:rPr>
        <w:t xml:space="preserve"> руководствуясь абзацем вторым</w:t>
      </w:r>
      <w:r w:rsidR="001E5989" w:rsidRPr="001E5989">
        <w:rPr>
          <w:rFonts w:ascii="Times New Roman" w:hAnsi="Times New Roman" w:cs="Times New Roman"/>
          <w:sz w:val="28"/>
          <w:szCs w:val="28"/>
        </w:rPr>
        <w:t xml:space="preserve"> </w:t>
      </w:r>
      <w:hyperlink r:id="rId13">
        <w:r w:rsidR="005515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части </w:t>
        </w:r>
        <w:r w:rsidR="001E5989" w:rsidRPr="00680D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8 статьи </w:t>
        </w:r>
        <w:r w:rsidR="008853A7" w:rsidRPr="00680D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</w:hyperlink>
      <w:r w:rsidR="0055159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 частью 1 статьи 31</w:t>
      </w:r>
      <w:r w:rsidR="001E5989" w:rsidRPr="00680D74">
        <w:rPr>
          <w:rFonts w:ascii="Times New Roman" w:hAnsi="Times New Roman" w:cs="Times New Roman"/>
          <w:sz w:val="28"/>
          <w:szCs w:val="28"/>
        </w:rPr>
        <w:t xml:space="preserve"> </w:t>
      </w:r>
      <w:r w:rsidR="001E5989" w:rsidRPr="001E5989">
        <w:rPr>
          <w:rFonts w:ascii="Times New Roman" w:hAnsi="Times New Roman" w:cs="Times New Roman"/>
          <w:sz w:val="28"/>
          <w:szCs w:val="28"/>
        </w:rPr>
        <w:t>Устава</w:t>
      </w:r>
      <w:r w:rsidR="00A7538F">
        <w:rPr>
          <w:rFonts w:ascii="Times New Roman" w:hAnsi="Times New Roman" w:cs="Times New Roman"/>
          <w:sz w:val="28"/>
          <w:szCs w:val="28"/>
        </w:rPr>
        <w:t xml:space="preserve"> Ханты-Мансийского</w:t>
      </w:r>
      <w:r w:rsidR="001E5989" w:rsidRPr="001E598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B2739">
        <w:rPr>
          <w:rFonts w:ascii="Times New Roman" w:hAnsi="Times New Roman" w:cs="Times New Roman"/>
          <w:sz w:val="28"/>
          <w:szCs w:val="28"/>
        </w:rPr>
        <w:t>,</w:t>
      </w:r>
    </w:p>
    <w:p w:rsidR="001F5A02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A02" w:rsidRPr="008D2AE4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2AE4">
        <w:rPr>
          <w:rFonts w:ascii="Times New Roman" w:eastAsia="Times New Roman" w:hAnsi="Times New Roman" w:cs="Times New Roman"/>
          <w:sz w:val="28"/>
          <w:szCs w:val="28"/>
        </w:rPr>
        <w:t>Дума Ханты-Мансийского района</w:t>
      </w:r>
    </w:p>
    <w:p w:rsidR="001F5A02" w:rsidRPr="008D2AE4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A02" w:rsidRPr="008D2AE4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AE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1F5A02" w:rsidRPr="008D2AE4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53A7" w:rsidRPr="008853A7" w:rsidRDefault="002C6C1D" w:rsidP="00AF31EC">
      <w:pPr>
        <w:widowControl w:val="0"/>
        <w:tabs>
          <w:tab w:val="left" w:pos="851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853A7" w:rsidRPr="008853A7">
        <w:rPr>
          <w:rFonts w:ascii="Times New Roman" w:eastAsia="Times New Roman" w:hAnsi="Times New Roman" w:cs="Times New Roman"/>
          <w:sz w:val="28"/>
          <w:szCs w:val="28"/>
        </w:rPr>
        <w:t xml:space="preserve">. Утвердить </w:t>
      </w:r>
      <w:r w:rsidR="00525738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CC138C">
        <w:rPr>
          <w:rFonts w:ascii="Times New Roman" w:eastAsia="Times New Roman" w:hAnsi="Times New Roman" w:cs="Times New Roman"/>
          <w:bCs/>
          <w:sz w:val="28"/>
          <w:szCs w:val="28"/>
        </w:rPr>
        <w:t xml:space="preserve">орядок и случаи </w:t>
      </w:r>
      <w:r w:rsidR="00CC138C" w:rsidRPr="00E955F3">
        <w:rPr>
          <w:rFonts w:ascii="Times New Roman" w:eastAsia="Times New Roman" w:hAnsi="Times New Roman" w:cs="Times New Roman"/>
          <w:bCs/>
          <w:sz w:val="28"/>
          <w:szCs w:val="28"/>
        </w:rPr>
        <w:t>использования</w:t>
      </w:r>
      <w:r w:rsidR="00CC138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собственных </w:t>
      </w:r>
      <w:r w:rsidR="00CC138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материальных ресурсов и финансовых средств</w:t>
      </w:r>
      <w:r w:rsidR="00CC138C"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138C">
        <w:rPr>
          <w:rFonts w:ascii="Times New Roman" w:eastAsia="Times New Roman" w:hAnsi="Times New Roman" w:cs="Times New Roman"/>
          <w:bCs/>
          <w:sz w:val="28"/>
          <w:szCs w:val="28"/>
        </w:rPr>
        <w:t xml:space="preserve">Ханты-Мансийского </w:t>
      </w:r>
      <w:r w:rsidR="00CC138C"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района </w:t>
      </w:r>
      <w:r w:rsidR="00CC138C">
        <w:rPr>
          <w:rFonts w:ascii="Times New Roman" w:eastAsia="Times New Roman" w:hAnsi="Times New Roman" w:cs="Times New Roman"/>
          <w:bCs/>
          <w:sz w:val="28"/>
          <w:szCs w:val="28"/>
        </w:rPr>
        <w:t>для осуществления переданных отдельных</w:t>
      </w:r>
      <w:r w:rsidR="00CC138C"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государственных</w:t>
      </w:r>
      <w:r w:rsidR="00CC13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138C" w:rsidRPr="00E955F3">
        <w:rPr>
          <w:rFonts w:ascii="Times New Roman" w:eastAsia="Times New Roman" w:hAnsi="Times New Roman" w:cs="Times New Roman"/>
          <w:bCs/>
          <w:sz w:val="28"/>
          <w:szCs w:val="28"/>
        </w:rPr>
        <w:t>полномочий</w:t>
      </w:r>
      <w:r w:rsidR="008853A7" w:rsidRPr="008853A7">
        <w:rPr>
          <w:rFonts w:ascii="Times New Roman" w:eastAsia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8853A7" w:rsidRPr="008853A7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proofErr w:type="gramEnd"/>
      <w:r w:rsidR="0052573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</w:t>
      </w:r>
      <w:r w:rsidR="008853A7" w:rsidRPr="008853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3A7" w:rsidRPr="008853A7" w:rsidRDefault="005A1D50" w:rsidP="008853A7">
      <w:pPr>
        <w:autoSpaceDE w:val="0"/>
        <w:autoSpaceDN w:val="0"/>
        <w:adjustRightInd w:val="0"/>
        <w:spacing w:after="0" w:line="240" w:lineRule="auto"/>
        <w:ind w:right="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853A7" w:rsidRPr="008853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7014D">
        <w:rPr>
          <w:rFonts w:ascii="Times New Roman" w:eastAsia="Times New Roman" w:hAnsi="Times New Roman" w:cs="Times New Roman"/>
          <w:sz w:val="28"/>
          <w:szCs w:val="28"/>
        </w:rPr>
        <w:t>Настоящее р</w:t>
      </w:r>
      <w:r w:rsidR="008853A7" w:rsidRPr="008853A7">
        <w:rPr>
          <w:rFonts w:ascii="Times New Roman" w:eastAsia="Times New Roman" w:hAnsi="Times New Roman" w:cs="Times New Roman"/>
          <w:sz w:val="28"/>
          <w:szCs w:val="28"/>
        </w:rPr>
        <w:t>ешение вступает в силу после его официального опубликования</w:t>
      </w:r>
      <w:r w:rsidR="005257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5A02" w:rsidRPr="00A9200C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1B55" w:rsidRDefault="00DB1B55" w:rsidP="00BE20D1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31EC" w:rsidRDefault="00AF31EC" w:rsidP="00AF31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Председатель Думы                                              </w:t>
      </w:r>
      <w:r w:rsidRPr="00543A94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AF31EC" w:rsidRDefault="00AF31EC" w:rsidP="00AF31E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</w:t>
      </w:r>
      <w:r w:rsidRPr="00543A94">
        <w:rPr>
          <w:rFonts w:ascii="Times New Roman" w:hAnsi="Times New Roman"/>
          <w:sz w:val="28"/>
          <w:szCs w:val="28"/>
        </w:rPr>
        <w:t>Мансийского района</w:t>
      </w:r>
      <w:r w:rsidRPr="00B8336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Ханты-Мансийского района</w:t>
      </w:r>
    </w:p>
    <w:p w:rsidR="00AF31EC" w:rsidRPr="00B8336E" w:rsidRDefault="00AF31EC" w:rsidP="00AF31E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Е.А.Данилова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К.Р.</w:t>
      </w:r>
      <w:r w:rsidRPr="00543A94">
        <w:rPr>
          <w:rFonts w:ascii="Times New Roman" w:hAnsi="Times New Roman"/>
          <w:sz w:val="28"/>
          <w:szCs w:val="28"/>
        </w:rPr>
        <w:t>Минулин</w:t>
      </w:r>
      <w:proofErr w:type="spellEnd"/>
    </w:p>
    <w:p w:rsidR="00B92076" w:rsidRDefault="00AF31EC" w:rsidP="00AF31E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/>
      </w:r>
    </w:p>
    <w:p w:rsidR="00B92076" w:rsidRPr="00B92076" w:rsidRDefault="00B92076" w:rsidP="00B92076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9207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92076" w:rsidRDefault="00B92076" w:rsidP="00B92076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B92076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B92076" w:rsidRPr="00B92076" w:rsidRDefault="00B92076" w:rsidP="00B92076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B9207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92076" w:rsidRPr="00B92076" w:rsidRDefault="00B92076" w:rsidP="00B92076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B92076">
        <w:rPr>
          <w:rFonts w:ascii="Times New Roman" w:hAnsi="Times New Roman" w:cs="Times New Roman"/>
          <w:sz w:val="28"/>
          <w:szCs w:val="28"/>
        </w:rPr>
        <w:t>от 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9207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9207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92076">
        <w:rPr>
          <w:rFonts w:ascii="Times New Roman" w:hAnsi="Times New Roman" w:cs="Times New Roman"/>
          <w:sz w:val="28"/>
          <w:szCs w:val="28"/>
        </w:rPr>
        <w:t xml:space="preserve"> </w:t>
      </w:r>
      <w:r w:rsidR="00943E99">
        <w:rPr>
          <w:rFonts w:ascii="Times New Roman" w:hAnsi="Times New Roman" w:cs="Times New Roman"/>
          <w:sz w:val="28"/>
          <w:szCs w:val="28"/>
        </w:rPr>
        <w:t>№</w:t>
      </w:r>
      <w:r w:rsidRPr="00B92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076" w:rsidRPr="00B92076" w:rsidRDefault="00B92076" w:rsidP="00B92076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B92076" w:rsidRDefault="00943E99" w:rsidP="00CC138C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Порядок и случаи </w:t>
      </w:r>
      <w:r w:rsidRPr="00E955F3">
        <w:rPr>
          <w:rFonts w:ascii="Times New Roman" w:hAnsi="Times New Roman" w:cs="Times New Roman"/>
          <w:bCs/>
          <w:sz w:val="28"/>
          <w:szCs w:val="28"/>
        </w:rPr>
        <w:t>использования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собственных материальных ресурсов и финансовых средств</w:t>
      </w:r>
      <w:r w:rsidRPr="00E955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31EC">
        <w:rPr>
          <w:rFonts w:ascii="Times New Roman" w:hAnsi="Times New Roman" w:cs="Times New Roman"/>
          <w:bCs/>
          <w:sz w:val="28"/>
          <w:szCs w:val="28"/>
        </w:rPr>
        <w:t>Ханты-М</w:t>
      </w:r>
      <w:r>
        <w:rPr>
          <w:rFonts w:ascii="Times New Roman" w:hAnsi="Times New Roman" w:cs="Times New Roman"/>
          <w:bCs/>
          <w:sz w:val="28"/>
          <w:szCs w:val="28"/>
        </w:rPr>
        <w:t xml:space="preserve">ансийского </w:t>
      </w:r>
      <w:r w:rsidRPr="00E955F3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Cs/>
          <w:sz w:val="28"/>
          <w:szCs w:val="28"/>
        </w:rPr>
        <w:t>для осуществления переданных отдельных</w:t>
      </w:r>
      <w:r w:rsidRPr="00E955F3">
        <w:rPr>
          <w:rFonts w:ascii="Times New Roman" w:hAnsi="Times New Roman" w:cs="Times New Roman"/>
          <w:bCs/>
          <w:sz w:val="28"/>
          <w:szCs w:val="28"/>
        </w:rPr>
        <w:t xml:space="preserve"> государственных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55F3">
        <w:rPr>
          <w:rFonts w:ascii="Times New Roman" w:hAnsi="Times New Roman" w:cs="Times New Roman"/>
          <w:bCs/>
          <w:sz w:val="28"/>
          <w:szCs w:val="28"/>
        </w:rPr>
        <w:t>полномочий</w:t>
      </w:r>
    </w:p>
    <w:p w:rsidR="002C6C1D" w:rsidRDefault="002C6C1D" w:rsidP="002C6C1D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943E99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Порядок)</w:t>
      </w:r>
    </w:p>
    <w:p w:rsidR="00CC138C" w:rsidRPr="00B92076" w:rsidRDefault="00CC138C" w:rsidP="00CC138C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B92076" w:rsidRDefault="009C78B3" w:rsidP="009C78B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92076" w:rsidRPr="00B92076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CC138C">
        <w:rPr>
          <w:rFonts w:ascii="Times New Roman" w:hAnsi="Times New Roman" w:cs="Times New Roman"/>
          <w:sz w:val="28"/>
          <w:szCs w:val="28"/>
        </w:rPr>
        <w:t xml:space="preserve"> </w:t>
      </w:r>
      <w:r w:rsidR="002C6C1D">
        <w:rPr>
          <w:rFonts w:ascii="Times New Roman" w:hAnsi="Times New Roman" w:cs="Times New Roman"/>
          <w:sz w:val="28"/>
          <w:szCs w:val="28"/>
        </w:rPr>
        <w:t>устанавливает случаи и определяет организационные основы использования</w:t>
      </w:r>
      <w:r w:rsidR="00B92076" w:rsidRPr="00B92076">
        <w:rPr>
          <w:rFonts w:ascii="Times New Roman" w:hAnsi="Times New Roman" w:cs="Times New Roman"/>
          <w:sz w:val="28"/>
          <w:szCs w:val="28"/>
        </w:rPr>
        <w:t xml:space="preserve"> </w:t>
      </w:r>
      <w:r w:rsidR="002C6C1D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="00B92076" w:rsidRPr="00B92076">
        <w:rPr>
          <w:rFonts w:ascii="Times New Roman" w:hAnsi="Times New Roman" w:cs="Times New Roman"/>
          <w:sz w:val="28"/>
          <w:szCs w:val="28"/>
        </w:rPr>
        <w:t xml:space="preserve">материальных ресурсов и финансовых средств для осуществления переданных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</w:t>
      </w:r>
      <w:hyperlink r:id="rId14">
        <w:r w:rsidR="00B92076" w:rsidRPr="006F4CB6">
          <w:rPr>
            <w:rFonts w:ascii="Times New Roman" w:hAnsi="Times New Roman" w:cs="Times New Roman"/>
            <w:sz w:val="28"/>
            <w:szCs w:val="28"/>
          </w:rPr>
          <w:t>пунктом 2 статьи 48</w:t>
        </w:r>
      </w:hyperlink>
      <w:r w:rsidR="00B92076" w:rsidRPr="006F4CB6">
        <w:rPr>
          <w:rFonts w:ascii="Times New Roman" w:hAnsi="Times New Roman" w:cs="Times New Roman"/>
          <w:sz w:val="28"/>
          <w:szCs w:val="28"/>
        </w:rPr>
        <w:t xml:space="preserve"> </w:t>
      </w:r>
      <w:r w:rsidR="00B92076" w:rsidRPr="00B92076">
        <w:rPr>
          <w:rFonts w:ascii="Times New Roman" w:hAnsi="Times New Roman" w:cs="Times New Roman"/>
          <w:sz w:val="28"/>
          <w:szCs w:val="28"/>
        </w:rPr>
        <w:t xml:space="preserve">Закона Ханты-Мансийского автономного округа - Югры </w:t>
      </w:r>
      <w:r w:rsidR="00943E99">
        <w:rPr>
          <w:rFonts w:ascii="Times New Roman" w:hAnsi="Times New Roman" w:cs="Times New Roman"/>
          <w:sz w:val="28"/>
          <w:szCs w:val="28"/>
        </w:rPr>
        <w:t>«</w:t>
      </w:r>
      <w:r w:rsidR="00B92076" w:rsidRPr="00B92076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943E99">
        <w:rPr>
          <w:rFonts w:ascii="Times New Roman" w:hAnsi="Times New Roman" w:cs="Times New Roman"/>
          <w:sz w:val="28"/>
          <w:szCs w:val="28"/>
        </w:rPr>
        <w:t>»</w:t>
      </w:r>
      <w:r w:rsidR="00B92076" w:rsidRPr="00B92076">
        <w:rPr>
          <w:rFonts w:ascii="Times New Roman" w:hAnsi="Times New Roman" w:cs="Times New Roman"/>
          <w:sz w:val="28"/>
          <w:szCs w:val="28"/>
        </w:rPr>
        <w:t>, по созданию и осуществлению деятельности комиссий по делам несов</w:t>
      </w:r>
      <w:r w:rsidR="006F4CB6">
        <w:rPr>
          <w:rFonts w:ascii="Times New Roman" w:hAnsi="Times New Roman" w:cs="Times New Roman"/>
          <w:sz w:val="28"/>
          <w:szCs w:val="28"/>
        </w:rPr>
        <w:t xml:space="preserve">ершеннолетних и защите их прав, </w:t>
      </w:r>
      <w:r w:rsidR="00B92076" w:rsidRPr="00B92076">
        <w:rPr>
          <w:rFonts w:ascii="Times New Roman" w:hAnsi="Times New Roman" w:cs="Times New Roman"/>
          <w:sz w:val="28"/>
          <w:szCs w:val="28"/>
        </w:rPr>
        <w:t>в сфере трудовых отношений и государств</w:t>
      </w:r>
      <w:r w:rsidR="00515B3C">
        <w:rPr>
          <w:rFonts w:ascii="Times New Roman" w:hAnsi="Times New Roman" w:cs="Times New Roman"/>
          <w:sz w:val="28"/>
          <w:szCs w:val="28"/>
        </w:rPr>
        <w:t>енного управления охраной труда</w:t>
      </w:r>
      <w:r w:rsidR="00B92076" w:rsidRPr="00B92076">
        <w:rPr>
          <w:rFonts w:ascii="Times New Roman" w:hAnsi="Times New Roman" w:cs="Times New Roman"/>
          <w:sz w:val="28"/>
          <w:szCs w:val="28"/>
        </w:rPr>
        <w:t xml:space="preserve"> в </w:t>
      </w:r>
      <w:r w:rsidR="00BB0F46">
        <w:rPr>
          <w:rFonts w:ascii="Times New Roman" w:hAnsi="Times New Roman" w:cs="Times New Roman"/>
          <w:sz w:val="28"/>
          <w:szCs w:val="28"/>
        </w:rPr>
        <w:t>Ханты-Мансийском районе</w:t>
      </w:r>
      <w:r w:rsidR="00515B3C">
        <w:rPr>
          <w:rFonts w:ascii="Times New Roman" w:hAnsi="Times New Roman" w:cs="Times New Roman"/>
          <w:sz w:val="28"/>
          <w:szCs w:val="28"/>
        </w:rPr>
        <w:t xml:space="preserve"> </w:t>
      </w:r>
      <w:r w:rsidR="00515B3C" w:rsidRPr="00B92076">
        <w:rPr>
          <w:rFonts w:ascii="Times New Roman" w:hAnsi="Times New Roman" w:cs="Times New Roman"/>
          <w:sz w:val="28"/>
          <w:szCs w:val="28"/>
        </w:rPr>
        <w:t>(далее - отдельные государственные полномочия)</w:t>
      </w:r>
      <w:r w:rsidR="00B92076" w:rsidRPr="00B92076">
        <w:rPr>
          <w:rFonts w:ascii="Times New Roman" w:hAnsi="Times New Roman" w:cs="Times New Roman"/>
          <w:sz w:val="28"/>
          <w:szCs w:val="28"/>
        </w:rPr>
        <w:t>.</w:t>
      </w:r>
    </w:p>
    <w:p w:rsidR="006F4CB6" w:rsidRPr="00B92076" w:rsidRDefault="009C78B3" w:rsidP="006F4CB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F4CB6" w:rsidRPr="00B92076">
        <w:rPr>
          <w:rFonts w:ascii="Times New Roman" w:hAnsi="Times New Roman" w:cs="Times New Roman"/>
          <w:sz w:val="28"/>
          <w:szCs w:val="28"/>
        </w:rPr>
        <w:t xml:space="preserve">Собственные материальные ресурсы и финансовые средства для осуществления органами местного самоуправления </w:t>
      </w:r>
      <w:r w:rsidR="006F4CB6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6F4CB6" w:rsidRPr="00B92076">
        <w:rPr>
          <w:rFonts w:ascii="Times New Roman" w:hAnsi="Times New Roman" w:cs="Times New Roman"/>
          <w:sz w:val="28"/>
          <w:szCs w:val="28"/>
        </w:rPr>
        <w:t xml:space="preserve"> района отдельных государственных полномочий используются в случае, если расчетная потребность на реализацию отдельных государственных полномочий выше объема субвенций, предоставленных бюджету </w:t>
      </w:r>
      <w:r w:rsidR="006F4CB6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6F4CB6" w:rsidRPr="00B92076">
        <w:rPr>
          <w:rFonts w:ascii="Times New Roman" w:hAnsi="Times New Roman" w:cs="Times New Roman"/>
          <w:sz w:val="28"/>
          <w:szCs w:val="28"/>
        </w:rPr>
        <w:t xml:space="preserve"> района из бюджета Ханты-Мансийского автономного округа - Югры.</w:t>
      </w:r>
    </w:p>
    <w:p w:rsidR="009C78B3" w:rsidRDefault="009C78B3" w:rsidP="009C78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F4CB6" w:rsidRPr="00B92076">
        <w:rPr>
          <w:rFonts w:ascii="Times New Roman" w:hAnsi="Times New Roman" w:cs="Times New Roman"/>
          <w:sz w:val="28"/>
          <w:szCs w:val="28"/>
        </w:rPr>
        <w:t xml:space="preserve">Собственные материальные ресурсы и финансовые средства для осуществления отдельных государственных полномочий используются на </w:t>
      </w:r>
      <w:r w:rsidR="006F4CB6">
        <w:rPr>
          <w:rFonts w:ascii="Times New Roman" w:hAnsi="Times New Roman" w:cs="Times New Roman"/>
          <w:sz w:val="28"/>
          <w:szCs w:val="28"/>
        </w:rPr>
        <w:t>следующие цели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C78B3" w:rsidRDefault="009C78B3" w:rsidP="009C78B3">
      <w:pPr>
        <w:pStyle w:val="ConsPlusNormal0"/>
        <w:tabs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оплата труда и начисления на выплаты по оплате труда;</w:t>
      </w:r>
    </w:p>
    <w:p w:rsidR="009C78B3" w:rsidRPr="004A6C15" w:rsidRDefault="009C78B3" w:rsidP="009C78B3">
      <w:pPr>
        <w:pStyle w:val="ConsPlusNormal0"/>
        <w:tabs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4A6C15">
        <w:rPr>
          <w:rFonts w:ascii="Times New Roman" w:hAnsi="Times New Roman" w:cs="Times New Roman"/>
          <w:sz w:val="28"/>
          <w:szCs w:val="28"/>
        </w:rPr>
        <w:t xml:space="preserve">предоставление социальных гарантий и компенсаций, единовременных поощрений муниципальным служащим </w:t>
      </w: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4A6C15">
        <w:rPr>
          <w:rFonts w:ascii="Times New Roman" w:hAnsi="Times New Roman" w:cs="Times New Roman"/>
          <w:sz w:val="28"/>
          <w:szCs w:val="28"/>
        </w:rPr>
        <w:t xml:space="preserve"> района, предусмотренных законодательством Российской Федерации, </w:t>
      </w:r>
      <w:hyperlink r:id="rId15" w:tooltip="&quot;Устав Сургутского района&quot; (принят решением Сургутской районной Думы от 24.08.1996 N 73) (ред. от 20.06.2025) (Зарегистрировано в ГУ Минюста РФ по Уральскому федеральному округу 17.11.2005 N RU865070002005021) (с изм. и доп., вступающими в силу с 01.09.2025) {">
        <w:r w:rsidRPr="004A6C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4A6C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4A6C15">
        <w:rPr>
          <w:rFonts w:ascii="Times New Roman" w:hAnsi="Times New Roman" w:cs="Times New Roman"/>
          <w:sz w:val="28"/>
          <w:szCs w:val="28"/>
        </w:rPr>
        <w:t xml:space="preserve"> района,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4A6C15">
        <w:rPr>
          <w:rFonts w:ascii="Times New Roman" w:hAnsi="Times New Roman" w:cs="Times New Roman"/>
          <w:sz w:val="28"/>
          <w:szCs w:val="28"/>
        </w:rPr>
        <w:t xml:space="preserve"> района и коллективным договором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78B3" w:rsidRDefault="009C78B3" w:rsidP="009C78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="006F4CB6" w:rsidRPr="00B92076">
        <w:rPr>
          <w:rFonts w:ascii="Times New Roman" w:hAnsi="Times New Roman" w:cs="Times New Roman"/>
          <w:sz w:val="28"/>
          <w:szCs w:val="28"/>
        </w:rPr>
        <w:t>Собственные материальные ресурсы и финансовые средства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используются в следующем порядке:</w:t>
      </w:r>
    </w:p>
    <w:p w:rsidR="009C78B3" w:rsidRPr="009C78B3" w:rsidRDefault="009C78B3" w:rsidP="00CC3B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B5013E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рган </w:t>
      </w:r>
      <w:r w:rsidR="00B5013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 Ханты-Мансийского района, уполномоченны</w:t>
      </w:r>
      <w:r w:rsidR="00B5013E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исполнение переданного полномочия</w:t>
      </w:r>
      <w:r w:rsidR="00020B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</w:t>
      </w:r>
      <w:r w:rsidR="00020B0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уполномоченный орган)</w:t>
      </w:r>
      <w:r w:rsidR="00B501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C78B3">
        <w:rPr>
          <w:rFonts w:ascii="Times New Roman" w:eastAsia="Times New Roman" w:hAnsi="Times New Roman" w:cs="Times New Roman"/>
          <w:sz w:val="28"/>
          <w:szCs w:val="28"/>
        </w:rPr>
        <w:t xml:space="preserve">после получения информации от комитета по финансам </w:t>
      </w:r>
      <w:r w:rsidR="00B5013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78B3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 (далее - финансовый орган) о доведенном объеме субвенции из бюджета автономного округа производит расчет бюджетных ассигнований, необходимых для полного исполнения отдельного государственного полномочия на очередной финансовый год и плановый период в сроки, установленные муниципальным правовым актом, регламентирующим порядок и сроки составления проекта бюджета Ханты-Мансийского района на очередной финансовый год и плановый период. При необходимости финансирования в текущем финансовом году расчет бюджетных ассигнований на дополнительный объем средств готовится к очередному проекту решения Думы Ханты-Мансийского района о внесении изменений в бюджет. Объем необходимых собственных средств определяется по формуле:</w:t>
      </w:r>
    </w:p>
    <w:p w:rsidR="009C78B3" w:rsidRPr="009C78B3" w:rsidRDefault="009C78B3" w:rsidP="009C78B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8B3">
        <w:rPr>
          <w:rFonts w:ascii="Times New Roman" w:hAnsi="Times New Roman" w:cs="Times New Roman"/>
          <w:sz w:val="28"/>
          <w:szCs w:val="28"/>
        </w:rPr>
        <w:t>Смо</w:t>
      </w:r>
      <w:proofErr w:type="spellEnd"/>
      <w:r w:rsidRPr="009C78B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C78B3">
        <w:rPr>
          <w:rFonts w:ascii="Times New Roman" w:hAnsi="Times New Roman" w:cs="Times New Roman"/>
          <w:sz w:val="28"/>
          <w:szCs w:val="28"/>
        </w:rPr>
        <w:t>Пфс</w:t>
      </w:r>
      <w:proofErr w:type="spellEnd"/>
      <w:r w:rsidRPr="009C78B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C78B3">
        <w:rPr>
          <w:rFonts w:ascii="Times New Roman" w:hAnsi="Times New Roman" w:cs="Times New Roman"/>
          <w:sz w:val="28"/>
          <w:szCs w:val="28"/>
        </w:rPr>
        <w:t>Ссуб</w:t>
      </w:r>
      <w:proofErr w:type="spellEnd"/>
      <w:r w:rsidRPr="009C78B3">
        <w:rPr>
          <w:rFonts w:ascii="Times New Roman" w:hAnsi="Times New Roman" w:cs="Times New Roman"/>
          <w:sz w:val="28"/>
          <w:szCs w:val="28"/>
        </w:rPr>
        <w:t>,</w:t>
      </w:r>
    </w:p>
    <w:p w:rsidR="009C78B3" w:rsidRPr="009C78B3" w:rsidRDefault="009C78B3" w:rsidP="009C78B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8B3">
        <w:rPr>
          <w:rFonts w:ascii="Times New Roman" w:hAnsi="Times New Roman" w:cs="Times New Roman"/>
          <w:sz w:val="28"/>
          <w:szCs w:val="28"/>
        </w:rPr>
        <w:t>где:</w:t>
      </w:r>
    </w:p>
    <w:p w:rsidR="009C78B3" w:rsidRPr="009C78B3" w:rsidRDefault="009C78B3" w:rsidP="009C78B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8B3">
        <w:rPr>
          <w:rFonts w:ascii="Times New Roman" w:hAnsi="Times New Roman" w:cs="Times New Roman"/>
          <w:sz w:val="28"/>
          <w:szCs w:val="28"/>
        </w:rPr>
        <w:t>Смо</w:t>
      </w:r>
      <w:proofErr w:type="spellEnd"/>
      <w:r w:rsidRPr="009C78B3">
        <w:rPr>
          <w:rFonts w:ascii="Times New Roman" w:hAnsi="Times New Roman" w:cs="Times New Roman"/>
          <w:sz w:val="28"/>
          <w:szCs w:val="28"/>
        </w:rPr>
        <w:t xml:space="preserve"> - средства муниципального образования Ханты-Мансийский район;</w:t>
      </w:r>
    </w:p>
    <w:p w:rsidR="009C78B3" w:rsidRPr="009C78B3" w:rsidRDefault="009C78B3" w:rsidP="009C78B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8B3">
        <w:rPr>
          <w:rFonts w:ascii="Times New Roman" w:hAnsi="Times New Roman" w:cs="Times New Roman"/>
          <w:sz w:val="28"/>
          <w:szCs w:val="28"/>
        </w:rPr>
        <w:t>Пфс</w:t>
      </w:r>
      <w:proofErr w:type="spellEnd"/>
      <w:r w:rsidRPr="009C78B3">
        <w:rPr>
          <w:rFonts w:ascii="Times New Roman" w:hAnsi="Times New Roman" w:cs="Times New Roman"/>
          <w:sz w:val="28"/>
          <w:szCs w:val="28"/>
        </w:rPr>
        <w:t xml:space="preserve"> - потребность муниципального образования Ханты-Мансийский район в финансовых средствах для выполнения отдельного государственного полномочия на соответствующий финансовый год;</w:t>
      </w:r>
    </w:p>
    <w:p w:rsidR="009C78B3" w:rsidRPr="009C78B3" w:rsidRDefault="009C78B3" w:rsidP="009C78B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8B3">
        <w:rPr>
          <w:rFonts w:ascii="Times New Roman" w:hAnsi="Times New Roman" w:cs="Times New Roman"/>
          <w:sz w:val="28"/>
          <w:szCs w:val="28"/>
        </w:rPr>
        <w:t>Ссуб</w:t>
      </w:r>
      <w:proofErr w:type="spellEnd"/>
      <w:r w:rsidRPr="009C78B3">
        <w:rPr>
          <w:rFonts w:ascii="Times New Roman" w:hAnsi="Times New Roman" w:cs="Times New Roman"/>
          <w:sz w:val="28"/>
          <w:szCs w:val="28"/>
        </w:rPr>
        <w:t xml:space="preserve"> - субвенции, предоставляемые из бюджета автономного округа на исполнение отдельного государственного полномочия.</w:t>
      </w:r>
    </w:p>
    <w:p w:rsidR="00CC3B8B" w:rsidRPr="00CC3B8B" w:rsidRDefault="00CC3B8B" w:rsidP="00020B0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B8B">
        <w:rPr>
          <w:rFonts w:ascii="Times New Roman" w:hAnsi="Times New Roman" w:cs="Times New Roman"/>
          <w:sz w:val="28"/>
          <w:szCs w:val="28"/>
        </w:rPr>
        <w:t xml:space="preserve">4.2. В случае если расчетная потребность в бюджетных ассигнованиях на реализацию отдельного государственного полномочия, определенная в соответствии с </w:t>
      </w:r>
      <w:hyperlink w:anchor="P53">
        <w:r w:rsidRPr="00515B3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4.1 пункта 4</w:t>
        </w:r>
      </w:hyperlink>
      <w:r w:rsidRPr="00CC3B8B">
        <w:rPr>
          <w:rFonts w:ascii="Times New Roman" w:hAnsi="Times New Roman" w:cs="Times New Roman"/>
          <w:sz w:val="28"/>
          <w:szCs w:val="28"/>
        </w:rPr>
        <w:t xml:space="preserve"> настоящего Порядка, превышает сумму субвенций, предоставленных из бюджета автономного округа, </w:t>
      </w:r>
      <w:r w:rsidR="00020B0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CC3B8B">
        <w:rPr>
          <w:rFonts w:ascii="Times New Roman" w:hAnsi="Times New Roman" w:cs="Times New Roman"/>
          <w:sz w:val="28"/>
          <w:szCs w:val="28"/>
        </w:rPr>
        <w:t xml:space="preserve"> направляет предложение в финансовый орган о привлечении собственных средств для осуществления отдельного государственного полномочия в объеме превышения.</w:t>
      </w:r>
    </w:p>
    <w:p w:rsidR="00CC3B8B" w:rsidRPr="00CC3B8B" w:rsidRDefault="00CC3B8B" w:rsidP="00020B0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B8B">
        <w:rPr>
          <w:rFonts w:ascii="Times New Roman" w:hAnsi="Times New Roman" w:cs="Times New Roman"/>
          <w:sz w:val="28"/>
          <w:szCs w:val="28"/>
        </w:rPr>
        <w:t>4.3. Финансовый орган включает указанную потребность в состав проекта решения о бюджете на очередной финансовый год и плановый период либо проекта решения о внесении изменений в бюджет в течение текущего финансового года.</w:t>
      </w:r>
    </w:p>
    <w:p w:rsidR="009C78B3" w:rsidRPr="00CC3B8B" w:rsidRDefault="00CC3B8B" w:rsidP="00CC3B8B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B8B">
        <w:rPr>
          <w:rFonts w:ascii="Times New Roman" w:hAnsi="Times New Roman" w:cs="Times New Roman"/>
          <w:sz w:val="28"/>
          <w:szCs w:val="28"/>
        </w:rPr>
        <w:t>4.4. Использование собственных средств для осуществления переданных отдельных государственных полномочий допускается, если такое использование не повлечет за собой неисполнение органами местного самоуправления Ханты-Мансийского района полномочий по решению вопросов местного значения района.</w:t>
      </w:r>
    </w:p>
    <w:p w:rsidR="006F4CB6" w:rsidRPr="00B92076" w:rsidRDefault="00020B03" w:rsidP="006F4CB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B03">
        <w:rPr>
          <w:rFonts w:ascii="Times New Roman" w:hAnsi="Times New Roman" w:cs="Times New Roman"/>
          <w:sz w:val="28"/>
          <w:szCs w:val="28"/>
        </w:rPr>
        <w:t xml:space="preserve">5. </w:t>
      </w:r>
      <w:r w:rsidR="006F4CB6" w:rsidRPr="00B92076">
        <w:rPr>
          <w:rFonts w:ascii="Times New Roman" w:hAnsi="Times New Roman" w:cs="Times New Roman"/>
          <w:sz w:val="28"/>
          <w:szCs w:val="28"/>
        </w:rPr>
        <w:t xml:space="preserve">Использование собственных материальных ресурсов и финансовых средств для осуществления отдельных государственных полномочий производится в пределах средств бюджета </w:t>
      </w:r>
      <w:r w:rsidR="006F4CB6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6F4CB6" w:rsidRPr="00B92076">
        <w:rPr>
          <w:rFonts w:ascii="Times New Roman" w:hAnsi="Times New Roman" w:cs="Times New Roman"/>
          <w:sz w:val="28"/>
          <w:szCs w:val="28"/>
        </w:rPr>
        <w:t xml:space="preserve"> района, утвержденных решением Думы</w:t>
      </w:r>
      <w:r w:rsidR="006F4CB6">
        <w:rPr>
          <w:rFonts w:ascii="Times New Roman" w:hAnsi="Times New Roman" w:cs="Times New Roman"/>
          <w:sz w:val="28"/>
          <w:szCs w:val="28"/>
        </w:rPr>
        <w:t xml:space="preserve"> Ханты-Мансийского</w:t>
      </w:r>
      <w:r w:rsidR="006F4CB6" w:rsidRPr="00B92076">
        <w:rPr>
          <w:rFonts w:ascii="Times New Roman" w:hAnsi="Times New Roman" w:cs="Times New Roman"/>
          <w:sz w:val="28"/>
          <w:szCs w:val="28"/>
        </w:rPr>
        <w:t xml:space="preserve"> района о бюджете района на очередной финансовый год и плановый период.</w:t>
      </w:r>
    </w:p>
    <w:p w:rsidR="00020B03" w:rsidRPr="00020B03" w:rsidRDefault="00020B03" w:rsidP="006F4CB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B03">
        <w:rPr>
          <w:rFonts w:ascii="Times New Roman" w:hAnsi="Times New Roman" w:cs="Times New Roman"/>
          <w:sz w:val="28"/>
          <w:szCs w:val="28"/>
        </w:rPr>
        <w:lastRenderedPageBreak/>
        <w:t xml:space="preserve">6. Информация об использовании собственных </w:t>
      </w:r>
      <w:r w:rsidR="006F4CB6" w:rsidRPr="00B92076">
        <w:rPr>
          <w:rFonts w:ascii="Times New Roman" w:hAnsi="Times New Roman" w:cs="Times New Roman"/>
          <w:sz w:val="28"/>
          <w:szCs w:val="28"/>
        </w:rPr>
        <w:t>материальных ресурсов и финансовых средств</w:t>
      </w:r>
      <w:r w:rsidRPr="00020B03">
        <w:rPr>
          <w:rFonts w:ascii="Times New Roman" w:hAnsi="Times New Roman" w:cs="Times New Roman"/>
          <w:sz w:val="28"/>
          <w:szCs w:val="28"/>
        </w:rPr>
        <w:t xml:space="preserve"> подлежит включению в состав пояснительной записки к годовому отчету об исполнении бюджета Ханты-Мансийского района.</w:t>
      </w:r>
    </w:p>
    <w:p w:rsidR="00551591" w:rsidRPr="00B92076" w:rsidRDefault="00282A5C" w:rsidP="006C3FC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51591">
        <w:rPr>
          <w:rFonts w:ascii="Times New Roman" w:hAnsi="Times New Roman" w:cs="Times New Roman"/>
          <w:sz w:val="28"/>
          <w:szCs w:val="28"/>
        </w:rPr>
        <w:t>. Контроль за целевым использованием бюджетных средств осуществляется в соответствии с бюджетным законодательством.</w:t>
      </w:r>
    </w:p>
    <w:p w:rsidR="00B92076" w:rsidRPr="00B92076" w:rsidRDefault="00B92076" w:rsidP="00BE20D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GoBack"/>
      <w:bookmarkEnd w:id="1"/>
    </w:p>
    <w:sectPr w:rsidR="00B92076" w:rsidRPr="00B92076" w:rsidSect="00971891">
      <w:footerReference w:type="default" r:id="rId16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43A" w:rsidRDefault="006C043A">
      <w:pPr>
        <w:spacing w:after="0" w:line="240" w:lineRule="auto"/>
      </w:pPr>
      <w:r>
        <w:separator/>
      </w:r>
    </w:p>
  </w:endnote>
  <w:endnote w:type="continuationSeparator" w:id="0">
    <w:p w:rsidR="006C043A" w:rsidRDefault="006C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800" w:rsidRDefault="00F7044A">
    <w:pPr>
      <w:pStyle w:val="af3"/>
      <w:jc w:val="right"/>
    </w:pPr>
    <w:r>
      <w:fldChar w:fldCharType="begin"/>
    </w:r>
    <w:r w:rsidR="00913702">
      <w:instrText>PAGE   \* MERGEFORMAT</w:instrText>
    </w:r>
    <w:r>
      <w:fldChar w:fldCharType="separate"/>
    </w:r>
    <w:r w:rsidR="006F4CB6">
      <w:rPr>
        <w:noProof/>
      </w:rPr>
      <w:t>2</w:t>
    </w:r>
    <w:r>
      <w:rPr>
        <w:noProof/>
      </w:rPr>
      <w:fldChar w:fldCharType="end"/>
    </w:r>
  </w:p>
  <w:p w:rsidR="008A6800" w:rsidRDefault="006C043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43A" w:rsidRDefault="006C043A">
      <w:pPr>
        <w:spacing w:after="0" w:line="240" w:lineRule="auto"/>
      </w:pPr>
      <w:r>
        <w:separator/>
      </w:r>
    </w:p>
  </w:footnote>
  <w:footnote w:type="continuationSeparator" w:id="0">
    <w:p w:rsidR="006C043A" w:rsidRDefault="006C0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516"/>
    <w:multiLevelType w:val="hybridMultilevel"/>
    <w:tmpl w:val="2458C6B6"/>
    <w:lvl w:ilvl="0" w:tplc="3F62E9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164CD"/>
    <w:multiLevelType w:val="hybridMultilevel"/>
    <w:tmpl w:val="F01E55A8"/>
    <w:lvl w:ilvl="0" w:tplc="965A9D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727CFC"/>
    <w:multiLevelType w:val="hybridMultilevel"/>
    <w:tmpl w:val="7ED2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5C5B6E"/>
    <w:multiLevelType w:val="hybridMultilevel"/>
    <w:tmpl w:val="C9E882DC"/>
    <w:lvl w:ilvl="0" w:tplc="78087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706432"/>
    <w:multiLevelType w:val="hybridMultilevel"/>
    <w:tmpl w:val="8328FC10"/>
    <w:lvl w:ilvl="0" w:tplc="069E4D1C">
      <w:start w:val="1"/>
      <w:numFmt w:val="decimal"/>
      <w:lvlText w:val="%1)"/>
      <w:lvlJc w:val="left"/>
      <w:pPr>
        <w:ind w:left="14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  <w:rPr>
        <w:rFonts w:cs="Times New Roman"/>
      </w:rPr>
    </w:lvl>
  </w:abstractNum>
  <w:abstractNum w:abstractNumId="5" w15:restartNumberingAfterBreak="0">
    <w:nsid w:val="08C47841"/>
    <w:multiLevelType w:val="hybridMultilevel"/>
    <w:tmpl w:val="3BD234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6E6212"/>
    <w:multiLevelType w:val="hybridMultilevel"/>
    <w:tmpl w:val="136C8360"/>
    <w:lvl w:ilvl="0" w:tplc="3874327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0A213D71"/>
    <w:multiLevelType w:val="hybridMultilevel"/>
    <w:tmpl w:val="F29605E0"/>
    <w:lvl w:ilvl="0" w:tplc="27E85CA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0B64289E"/>
    <w:multiLevelType w:val="hybridMultilevel"/>
    <w:tmpl w:val="7A0C8340"/>
    <w:lvl w:ilvl="0" w:tplc="B2224D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C067737"/>
    <w:multiLevelType w:val="hybridMultilevel"/>
    <w:tmpl w:val="015A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E231676"/>
    <w:multiLevelType w:val="hybridMultilevel"/>
    <w:tmpl w:val="B326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FB82D3E"/>
    <w:multiLevelType w:val="hybridMultilevel"/>
    <w:tmpl w:val="10002AFE"/>
    <w:lvl w:ilvl="0" w:tplc="C0A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5D7A0D"/>
    <w:multiLevelType w:val="hybridMultilevel"/>
    <w:tmpl w:val="449A444E"/>
    <w:lvl w:ilvl="0" w:tplc="D90E92C0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0CF7FE8"/>
    <w:multiLevelType w:val="hybridMultilevel"/>
    <w:tmpl w:val="483C7864"/>
    <w:lvl w:ilvl="0" w:tplc="E18C3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17201FE"/>
    <w:multiLevelType w:val="hybridMultilevel"/>
    <w:tmpl w:val="41861CCA"/>
    <w:lvl w:ilvl="0" w:tplc="E39A17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24E6CED"/>
    <w:multiLevelType w:val="hybridMultilevel"/>
    <w:tmpl w:val="179E8770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125E4C88"/>
    <w:multiLevelType w:val="hybridMultilevel"/>
    <w:tmpl w:val="3908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5A51E63"/>
    <w:multiLevelType w:val="hybridMultilevel"/>
    <w:tmpl w:val="F1C4A73E"/>
    <w:lvl w:ilvl="0" w:tplc="A6CC5F0E">
      <w:start w:val="1"/>
      <w:numFmt w:val="decimal"/>
      <w:lvlText w:val="Статья %1."/>
      <w:lvlJc w:val="right"/>
      <w:pPr>
        <w:ind w:left="786" w:hanging="360"/>
      </w:pPr>
      <w:rPr>
        <w:rFonts w:cs="Times New Roman" w:hint="default"/>
      </w:rPr>
    </w:lvl>
    <w:lvl w:ilvl="1" w:tplc="754E9AC8">
      <w:start w:val="1"/>
      <w:numFmt w:val="decimal"/>
      <w:lvlText w:val="%2)"/>
      <w:lvlJc w:val="left"/>
      <w:pPr>
        <w:ind w:left="150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16770032"/>
    <w:multiLevelType w:val="hybridMultilevel"/>
    <w:tmpl w:val="3F10A3BC"/>
    <w:lvl w:ilvl="0" w:tplc="6B12F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7DB5D1E"/>
    <w:multiLevelType w:val="hybridMultilevel"/>
    <w:tmpl w:val="12E412D6"/>
    <w:lvl w:ilvl="0" w:tplc="F62221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 w15:restartNumberingAfterBreak="0">
    <w:nsid w:val="19B91440"/>
    <w:multiLevelType w:val="hybridMultilevel"/>
    <w:tmpl w:val="890ACC9C"/>
    <w:lvl w:ilvl="0" w:tplc="E32A6E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CB03C57"/>
    <w:multiLevelType w:val="hybridMultilevel"/>
    <w:tmpl w:val="E268695C"/>
    <w:lvl w:ilvl="0" w:tplc="70249A6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1E89158E"/>
    <w:multiLevelType w:val="hybridMultilevel"/>
    <w:tmpl w:val="0340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EA02014"/>
    <w:multiLevelType w:val="hybridMultilevel"/>
    <w:tmpl w:val="9CF0378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1F507CDB"/>
    <w:multiLevelType w:val="hybridMultilevel"/>
    <w:tmpl w:val="7BB2BFBA"/>
    <w:lvl w:ilvl="0" w:tplc="5FAA78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1FE13D0A"/>
    <w:multiLevelType w:val="hybridMultilevel"/>
    <w:tmpl w:val="6E1A503E"/>
    <w:lvl w:ilvl="0" w:tplc="8B941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1F158B7"/>
    <w:multiLevelType w:val="hybridMultilevel"/>
    <w:tmpl w:val="77FC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5283583"/>
    <w:multiLevelType w:val="hybridMultilevel"/>
    <w:tmpl w:val="BB8C82D0"/>
    <w:lvl w:ilvl="0" w:tplc="5A8E6A7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 w15:restartNumberingAfterBreak="0">
    <w:nsid w:val="27760664"/>
    <w:multiLevelType w:val="hybridMultilevel"/>
    <w:tmpl w:val="ADA059C0"/>
    <w:lvl w:ilvl="0" w:tplc="F7204C4E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 w15:restartNumberingAfterBreak="0">
    <w:nsid w:val="290E4A83"/>
    <w:multiLevelType w:val="hybridMultilevel"/>
    <w:tmpl w:val="FE4AE5AC"/>
    <w:lvl w:ilvl="0" w:tplc="E50825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9585A76"/>
    <w:multiLevelType w:val="hybridMultilevel"/>
    <w:tmpl w:val="564C1728"/>
    <w:lvl w:ilvl="0" w:tplc="D7521FB2">
      <w:start w:val="1"/>
      <w:numFmt w:val="decimal"/>
      <w:lvlText w:val="%1."/>
      <w:lvlJc w:val="left"/>
      <w:pPr>
        <w:ind w:left="11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  <w:rPr>
        <w:rFonts w:cs="Times New Roman"/>
      </w:rPr>
    </w:lvl>
  </w:abstractNum>
  <w:abstractNum w:abstractNumId="31" w15:restartNumberingAfterBreak="0">
    <w:nsid w:val="29B1332B"/>
    <w:multiLevelType w:val="hybridMultilevel"/>
    <w:tmpl w:val="8758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A7467C7"/>
    <w:multiLevelType w:val="hybridMultilevel"/>
    <w:tmpl w:val="6798C4E4"/>
    <w:lvl w:ilvl="0" w:tplc="E18AEA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D3209A7"/>
    <w:multiLevelType w:val="hybridMultilevel"/>
    <w:tmpl w:val="6A1C13DC"/>
    <w:lvl w:ilvl="0" w:tplc="4182A5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07F3031"/>
    <w:multiLevelType w:val="hybridMultilevel"/>
    <w:tmpl w:val="884A0DD0"/>
    <w:lvl w:ilvl="0" w:tplc="DA8E1D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30AA20F0"/>
    <w:multiLevelType w:val="hybridMultilevel"/>
    <w:tmpl w:val="E66C5F54"/>
    <w:lvl w:ilvl="0" w:tplc="7660A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1293676"/>
    <w:multiLevelType w:val="hybridMultilevel"/>
    <w:tmpl w:val="4C583EAE"/>
    <w:lvl w:ilvl="0" w:tplc="0E345C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36143B2"/>
    <w:multiLevelType w:val="hybridMultilevel"/>
    <w:tmpl w:val="6FCC4006"/>
    <w:lvl w:ilvl="0" w:tplc="0582C35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 w15:restartNumberingAfterBreak="0">
    <w:nsid w:val="34776B3D"/>
    <w:multiLevelType w:val="hybridMultilevel"/>
    <w:tmpl w:val="BC885D9C"/>
    <w:lvl w:ilvl="0" w:tplc="C082B2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AEC27E4"/>
    <w:multiLevelType w:val="hybridMultilevel"/>
    <w:tmpl w:val="06428C64"/>
    <w:lvl w:ilvl="0" w:tplc="1120588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0" w15:restartNumberingAfterBreak="0">
    <w:nsid w:val="3CED236C"/>
    <w:multiLevelType w:val="hybridMultilevel"/>
    <w:tmpl w:val="B7441A26"/>
    <w:lvl w:ilvl="0" w:tplc="87706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CF4242D"/>
    <w:multiLevelType w:val="hybridMultilevel"/>
    <w:tmpl w:val="AC5E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3E6B5954"/>
    <w:multiLevelType w:val="hybridMultilevel"/>
    <w:tmpl w:val="4BBCD34A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2B13847"/>
    <w:multiLevelType w:val="hybridMultilevel"/>
    <w:tmpl w:val="68F020F6"/>
    <w:lvl w:ilvl="0" w:tplc="2CC4DB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32766A3"/>
    <w:multiLevelType w:val="hybridMultilevel"/>
    <w:tmpl w:val="DD84C268"/>
    <w:lvl w:ilvl="0" w:tplc="9EB63B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4CF77A3"/>
    <w:multiLevelType w:val="hybridMultilevel"/>
    <w:tmpl w:val="79C4EE54"/>
    <w:lvl w:ilvl="0" w:tplc="37CA9C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7246B6A"/>
    <w:multiLevelType w:val="hybridMultilevel"/>
    <w:tmpl w:val="2FBA4C9A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7" w15:restartNumberingAfterBreak="0">
    <w:nsid w:val="4A282384"/>
    <w:multiLevelType w:val="hybridMultilevel"/>
    <w:tmpl w:val="91CE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B4B3ECF"/>
    <w:multiLevelType w:val="hybridMultilevel"/>
    <w:tmpl w:val="923A28EA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9" w15:restartNumberingAfterBreak="0">
    <w:nsid w:val="4C8C5EE8"/>
    <w:multiLevelType w:val="hybridMultilevel"/>
    <w:tmpl w:val="97E0D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DF61E29"/>
    <w:multiLevelType w:val="hybridMultilevel"/>
    <w:tmpl w:val="4EF8D072"/>
    <w:lvl w:ilvl="0" w:tplc="27BE1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E060982"/>
    <w:multiLevelType w:val="hybridMultilevel"/>
    <w:tmpl w:val="FB02311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4E777386"/>
    <w:multiLevelType w:val="hybridMultilevel"/>
    <w:tmpl w:val="F73AF884"/>
    <w:lvl w:ilvl="0" w:tplc="D5C46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41D1C96"/>
    <w:multiLevelType w:val="hybridMultilevel"/>
    <w:tmpl w:val="9C98153A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32661AB"/>
    <w:multiLevelType w:val="hybridMultilevel"/>
    <w:tmpl w:val="6B0A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6AC1BF2"/>
    <w:multiLevelType w:val="hybridMultilevel"/>
    <w:tmpl w:val="EDECF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6DC5E34"/>
    <w:multiLevelType w:val="hybridMultilevel"/>
    <w:tmpl w:val="CA0230CA"/>
    <w:lvl w:ilvl="0" w:tplc="E08CE2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BA20239"/>
    <w:multiLevelType w:val="hybridMultilevel"/>
    <w:tmpl w:val="7690F762"/>
    <w:lvl w:ilvl="0" w:tplc="FFA889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CC80340"/>
    <w:multiLevelType w:val="hybridMultilevel"/>
    <w:tmpl w:val="8D4AE4A4"/>
    <w:lvl w:ilvl="0" w:tplc="6EC4E2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9" w15:restartNumberingAfterBreak="0">
    <w:nsid w:val="6D0A6589"/>
    <w:multiLevelType w:val="hybridMultilevel"/>
    <w:tmpl w:val="EA04255C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0" w15:restartNumberingAfterBreak="0">
    <w:nsid w:val="72434E9D"/>
    <w:multiLevelType w:val="hybridMultilevel"/>
    <w:tmpl w:val="2B38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731B1C27"/>
    <w:multiLevelType w:val="hybridMultilevel"/>
    <w:tmpl w:val="667C3836"/>
    <w:lvl w:ilvl="0" w:tplc="95E0592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2" w15:restartNumberingAfterBreak="0">
    <w:nsid w:val="7454007E"/>
    <w:multiLevelType w:val="hybridMultilevel"/>
    <w:tmpl w:val="9FE6B13E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788" w:hanging="360"/>
      </w:pPr>
      <w:rPr>
        <w:rFonts w:cs="Times New Roman"/>
      </w:rPr>
    </w:lvl>
    <w:lvl w:ilvl="2" w:tplc="19565CDC">
      <w:start w:val="1"/>
      <w:numFmt w:val="decimal"/>
      <w:lvlText w:val="%3."/>
      <w:lvlJc w:val="left"/>
      <w:pPr>
        <w:ind w:left="2688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3" w15:restartNumberingAfterBreak="0">
    <w:nsid w:val="765B5118"/>
    <w:multiLevelType w:val="hybridMultilevel"/>
    <w:tmpl w:val="8488E7FE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7C1F11EA"/>
    <w:multiLevelType w:val="hybridMultilevel"/>
    <w:tmpl w:val="DB10A03E"/>
    <w:lvl w:ilvl="0" w:tplc="BC769C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CAF20CB"/>
    <w:multiLevelType w:val="hybridMultilevel"/>
    <w:tmpl w:val="C8F87D26"/>
    <w:lvl w:ilvl="0" w:tplc="E4CC13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7EDD2E30"/>
    <w:multiLevelType w:val="hybridMultilevel"/>
    <w:tmpl w:val="D22C6366"/>
    <w:lvl w:ilvl="0" w:tplc="51EE88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F4B3734"/>
    <w:multiLevelType w:val="hybridMultilevel"/>
    <w:tmpl w:val="2CFE6F98"/>
    <w:lvl w:ilvl="0" w:tplc="87706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31"/>
  </w:num>
  <w:num w:numId="4">
    <w:abstractNumId w:val="59"/>
  </w:num>
  <w:num w:numId="5">
    <w:abstractNumId w:val="27"/>
  </w:num>
  <w:num w:numId="6">
    <w:abstractNumId w:val="34"/>
  </w:num>
  <w:num w:numId="7">
    <w:abstractNumId w:val="23"/>
  </w:num>
  <w:num w:numId="8">
    <w:abstractNumId w:val="48"/>
  </w:num>
  <w:num w:numId="9">
    <w:abstractNumId w:val="6"/>
  </w:num>
  <w:num w:numId="10">
    <w:abstractNumId w:val="7"/>
  </w:num>
  <w:num w:numId="11">
    <w:abstractNumId w:val="2"/>
  </w:num>
  <w:num w:numId="12">
    <w:abstractNumId w:val="38"/>
  </w:num>
  <w:num w:numId="13">
    <w:abstractNumId w:val="5"/>
  </w:num>
  <w:num w:numId="14">
    <w:abstractNumId w:val="47"/>
  </w:num>
  <w:num w:numId="15">
    <w:abstractNumId w:val="15"/>
  </w:num>
  <w:num w:numId="16">
    <w:abstractNumId w:val="61"/>
  </w:num>
  <w:num w:numId="17">
    <w:abstractNumId w:val="28"/>
  </w:num>
  <w:num w:numId="18">
    <w:abstractNumId w:val="33"/>
  </w:num>
  <w:num w:numId="19">
    <w:abstractNumId w:val="36"/>
  </w:num>
  <w:num w:numId="20">
    <w:abstractNumId w:val="21"/>
  </w:num>
  <w:num w:numId="21">
    <w:abstractNumId w:val="13"/>
  </w:num>
  <w:num w:numId="22">
    <w:abstractNumId w:val="56"/>
  </w:num>
  <w:num w:numId="23">
    <w:abstractNumId w:val="54"/>
  </w:num>
  <w:num w:numId="24">
    <w:abstractNumId w:val="16"/>
  </w:num>
  <w:num w:numId="25">
    <w:abstractNumId w:val="35"/>
  </w:num>
  <w:num w:numId="26">
    <w:abstractNumId w:val="37"/>
  </w:num>
  <w:num w:numId="27">
    <w:abstractNumId w:val="62"/>
  </w:num>
  <w:num w:numId="28">
    <w:abstractNumId w:val="19"/>
  </w:num>
  <w:num w:numId="29">
    <w:abstractNumId w:val="1"/>
  </w:num>
  <w:num w:numId="30">
    <w:abstractNumId w:val="39"/>
  </w:num>
  <w:num w:numId="31">
    <w:abstractNumId w:val="64"/>
  </w:num>
  <w:num w:numId="32">
    <w:abstractNumId w:val="25"/>
  </w:num>
  <w:num w:numId="33">
    <w:abstractNumId w:val="32"/>
  </w:num>
  <w:num w:numId="34">
    <w:abstractNumId w:val="14"/>
  </w:num>
  <w:num w:numId="35">
    <w:abstractNumId w:val="43"/>
  </w:num>
  <w:num w:numId="36">
    <w:abstractNumId w:val="66"/>
  </w:num>
  <w:num w:numId="37">
    <w:abstractNumId w:val="58"/>
  </w:num>
  <w:num w:numId="38">
    <w:abstractNumId w:val="9"/>
  </w:num>
  <w:num w:numId="39">
    <w:abstractNumId w:val="49"/>
  </w:num>
  <w:num w:numId="40">
    <w:abstractNumId w:val="22"/>
  </w:num>
  <w:num w:numId="41">
    <w:abstractNumId w:val="41"/>
  </w:num>
  <w:num w:numId="42">
    <w:abstractNumId w:val="24"/>
  </w:num>
  <w:num w:numId="43">
    <w:abstractNumId w:val="51"/>
  </w:num>
  <w:num w:numId="44">
    <w:abstractNumId w:val="53"/>
  </w:num>
  <w:num w:numId="45">
    <w:abstractNumId w:val="42"/>
  </w:num>
  <w:num w:numId="46">
    <w:abstractNumId w:val="63"/>
  </w:num>
  <w:num w:numId="47">
    <w:abstractNumId w:val="45"/>
  </w:num>
  <w:num w:numId="48">
    <w:abstractNumId w:val="8"/>
  </w:num>
  <w:num w:numId="49">
    <w:abstractNumId w:val="52"/>
  </w:num>
  <w:num w:numId="50">
    <w:abstractNumId w:val="57"/>
  </w:num>
  <w:num w:numId="51">
    <w:abstractNumId w:val="26"/>
  </w:num>
  <w:num w:numId="52">
    <w:abstractNumId w:val="55"/>
  </w:num>
  <w:num w:numId="53">
    <w:abstractNumId w:val="60"/>
  </w:num>
  <w:num w:numId="54">
    <w:abstractNumId w:val="10"/>
  </w:num>
  <w:num w:numId="55">
    <w:abstractNumId w:val="46"/>
  </w:num>
  <w:num w:numId="56">
    <w:abstractNumId w:val="44"/>
  </w:num>
  <w:num w:numId="57">
    <w:abstractNumId w:val="3"/>
  </w:num>
  <w:num w:numId="58">
    <w:abstractNumId w:val="29"/>
  </w:num>
  <w:num w:numId="59">
    <w:abstractNumId w:val="50"/>
  </w:num>
  <w:num w:numId="60">
    <w:abstractNumId w:val="11"/>
  </w:num>
  <w:num w:numId="61">
    <w:abstractNumId w:val="65"/>
  </w:num>
  <w:num w:numId="62">
    <w:abstractNumId w:val="40"/>
  </w:num>
  <w:num w:numId="63">
    <w:abstractNumId w:val="67"/>
  </w:num>
  <w:num w:numId="64">
    <w:abstractNumId w:val="20"/>
  </w:num>
  <w:num w:numId="65">
    <w:abstractNumId w:val="18"/>
  </w:num>
  <w:num w:numId="66">
    <w:abstractNumId w:val="0"/>
  </w:num>
  <w:num w:numId="67">
    <w:abstractNumId w:val="30"/>
  </w:num>
  <w:num w:numId="68">
    <w:abstractNumId w:val="1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0BF"/>
    <w:rsid w:val="000017BA"/>
    <w:rsid w:val="00007670"/>
    <w:rsid w:val="000150A5"/>
    <w:rsid w:val="00020B03"/>
    <w:rsid w:val="000269F6"/>
    <w:rsid w:val="00045B4F"/>
    <w:rsid w:val="0007014D"/>
    <w:rsid w:val="00090D49"/>
    <w:rsid w:val="000A0C6E"/>
    <w:rsid w:val="000B1283"/>
    <w:rsid w:val="000C5BE4"/>
    <w:rsid w:val="000F011D"/>
    <w:rsid w:val="000F2137"/>
    <w:rsid w:val="000F3779"/>
    <w:rsid w:val="00126931"/>
    <w:rsid w:val="00143437"/>
    <w:rsid w:val="00176579"/>
    <w:rsid w:val="00184745"/>
    <w:rsid w:val="0019791B"/>
    <w:rsid w:val="001B2405"/>
    <w:rsid w:val="001E5506"/>
    <w:rsid w:val="001E5989"/>
    <w:rsid w:val="001F5A02"/>
    <w:rsid w:val="00212ED4"/>
    <w:rsid w:val="0025494F"/>
    <w:rsid w:val="002607C3"/>
    <w:rsid w:val="00282A5C"/>
    <w:rsid w:val="00293D8B"/>
    <w:rsid w:val="00296556"/>
    <w:rsid w:val="002A04D6"/>
    <w:rsid w:val="002B2739"/>
    <w:rsid w:val="002C3F4F"/>
    <w:rsid w:val="002C4CE9"/>
    <w:rsid w:val="002C6C1D"/>
    <w:rsid w:val="002E10A2"/>
    <w:rsid w:val="003474B1"/>
    <w:rsid w:val="00383C5E"/>
    <w:rsid w:val="003876BB"/>
    <w:rsid w:val="0039709A"/>
    <w:rsid w:val="003B405B"/>
    <w:rsid w:val="003C5020"/>
    <w:rsid w:val="0040517D"/>
    <w:rsid w:val="004176BD"/>
    <w:rsid w:val="00483E97"/>
    <w:rsid w:val="004958E4"/>
    <w:rsid w:val="004A50CE"/>
    <w:rsid w:val="004A6B13"/>
    <w:rsid w:val="004A6C15"/>
    <w:rsid w:val="004C62B0"/>
    <w:rsid w:val="00515B3C"/>
    <w:rsid w:val="00525738"/>
    <w:rsid w:val="00551591"/>
    <w:rsid w:val="005843E7"/>
    <w:rsid w:val="0059386E"/>
    <w:rsid w:val="005A1D50"/>
    <w:rsid w:val="005C533B"/>
    <w:rsid w:val="005E1FAC"/>
    <w:rsid w:val="005F0521"/>
    <w:rsid w:val="00654C3E"/>
    <w:rsid w:val="006561D5"/>
    <w:rsid w:val="0066353F"/>
    <w:rsid w:val="00674747"/>
    <w:rsid w:val="00675716"/>
    <w:rsid w:val="00680D74"/>
    <w:rsid w:val="00691313"/>
    <w:rsid w:val="006C043A"/>
    <w:rsid w:val="006C3FC9"/>
    <w:rsid w:val="006D5A29"/>
    <w:rsid w:val="006D7A02"/>
    <w:rsid w:val="006F4CB6"/>
    <w:rsid w:val="007236E5"/>
    <w:rsid w:val="00724478"/>
    <w:rsid w:val="0073063B"/>
    <w:rsid w:val="00746F7A"/>
    <w:rsid w:val="00777B26"/>
    <w:rsid w:val="007959D4"/>
    <w:rsid w:val="007B54A5"/>
    <w:rsid w:val="007C207F"/>
    <w:rsid w:val="007F6A52"/>
    <w:rsid w:val="00815539"/>
    <w:rsid w:val="008350E6"/>
    <w:rsid w:val="008378E8"/>
    <w:rsid w:val="0087738E"/>
    <w:rsid w:val="008853A7"/>
    <w:rsid w:val="008B121F"/>
    <w:rsid w:val="008B2288"/>
    <w:rsid w:val="008C5478"/>
    <w:rsid w:val="008D2AE4"/>
    <w:rsid w:val="008F61AE"/>
    <w:rsid w:val="00913702"/>
    <w:rsid w:val="00943E99"/>
    <w:rsid w:val="00996639"/>
    <w:rsid w:val="009A536B"/>
    <w:rsid w:val="009C78B3"/>
    <w:rsid w:val="009D2BCC"/>
    <w:rsid w:val="00A52F3D"/>
    <w:rsid w:val="00A7538F"/>
    <w:rsid w:val="00A84527"/>
    <w:rsid w:val="00A9200C"/>
    <w:rsid w:val="00A97F44"/>
    <w:rsid w:val="00AB45F5"/>
    <w:rsid w:val="00AD431D"/>
    <w:rsid w:val="00AD6EEF"/>
    <w:rsid w:val="00AD75C3"/>
    <w:rsid w:val="00AF31EC"/>
    <w:rsid w:val="00B05FE1"/>
    <w:rsid w:val="00B34193"/>
    <w:rsid w:val="00B3660E"/>
    <w:rsid w:val="00B5013E"/>
    <w:rsid w:val="00B82F7C"/>
    <w:rsid w:val="00B92076"/>
    <w:rsid w:val="00BB0F46"/>
    <w:rsid w:val="00BB3F12"/>
    <w:rsid w:val="00BE20D1"/>
    <w:rsid w:val="00C606F3"/>
    <w:rsid w:val="00C94476"/>
    <w:rsid w:val="00CB5EC5"/>
    <w:rsid w:val="00CB7F70"/>
    <w:rsid w:val="00CC138C"/>
    <w:rsid w:val="00CC23E8"/>
    <w:rsid w:val="00CC3B8B"/>
    <w:rsid w:val="00CD7A9B"/>
    <w:rsid w:val="00CE784F"/>
    <w:rsid w:val="00D16C94"/>
    <w:rsid w:val="00D20043"/>
    <w:rsid w:val="00D41AF8"/>
    <w:rsid w:val="00D424BF"/>
    <w:rsid w:val="00DB1B55"/>
    <w:rsid w:val="00DB319A"/>
    <w:rsid w:val="00DE1985"/>
    <w:rsid w:val="00E10616"/>
    <w:rsid w:val="00E147DE"/>
    <w:rsid w:val="00E20585"/>
    <w:rsid w:val="00E279E9"/>
    <w:rsid w:val="00E368E8"/>
    <w:rsid w:val="00E443C5"/>
    <w:rsid w:val="00E44ADF"/>
    <w:rsid w:val="00E55007"/>
    <w:rsid w:val="00E955F3"/>
    <w:rsid w:val="00E97963"/>
    <w:rsid w:val="00EB6DCE"/>
    <w:rsid w:val="00EC0F3D"/>
    <w:rsid w:val="00EE5FB6"/>
    <w:rsid w:val="00F1071B"/>
    <w:rsid w:val="00F35225"/>
    <w:rsid w:val="00F7044A"/>
    <w:rsid w:val="00FC60BF"/>
    <w:rsid w:val="00FE3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3243E-DEFC-4E8A-8FCE-E2AC5CF7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137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1370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Normal">
    <w:name w:val="ConsNormal"/>
    <w:uiPriority w:val="99"/>
    <w:rsid w:val="0091370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rsid w:val="00913702"/>
    <w:rPr>
      <w:rFonts w:cs="Times New Roman"/>
      <w:color w:val="800080"/>
      <w:u w:val="single"/>
    </w:rPr>
  </w:style>
  <w:style w:type="paragraph" w:styleId="ac">
    <w:name w:val="Balloon Text"/>
    <w:basedOn w:val="a"/>
    <w:link w:val="ad"/>
    <w:uiPriority w:val="99"/>
    <w:semiHidden/>
    <w:rsid w:val="0091370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370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13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rsid w:val="00913702"/>
    <w:rPr>
      <w:rFonts w:cs="Times New Roman"/>
      <w:vertAlign w:val="superscript"/>
    </w:rPr>
  </w:style>
  <w:style w:type="paragraph" w:styleId="af1">
    <w:name w:val="header"/>
    <w:basedOn w:val="a"/>
    <w:link w:val="af2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0">
    <w:name w:val="ConsPlusTitle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5">
    <w:name w:val="Intense Quote"/>
    <w:basedOn w:val="a"/>
    <w:next w:val="a"/>
    <w:link w:val="af6"/>
    <w:uiPriority w:val="30"/>
    <w:qFormat/>
    <w:rsid w:val="0091370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af6">
    <w:name w:val="Выделенная цитата Знак"/>
    <w:basedOn w:val="a0"/>
    <w:link w:val="af5"/>
    <w:uiPriority w:val="30"/>
    <w:rsid w:val="0091370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a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uiPriority w:val="99"/>
    <w:unhideWhenUsed/>
    <w:rsid w:val="008D2AE4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8D2AE4"/>
    <w:rPr>
      <w:rFonts w:eastAsiaTheme="minorEastAsia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E5989"/>
    <w:rPr>
      <w:color w:val="605E5C"/>
      <w:shd w:val="clear" w:color="auto" w:fill="E1DFDD"/>
    </w:rPr>
  </w:style>
  <w:style w:type="paragraph" w:customStyle="1" w:styleId="ConsPlusNormal0">
    <w:name w:val="ConsPlusNormal"/>
    <w:rsid w:val="00B920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0223" TargetMode="External"/><Relationship Id="rId13" Type="http://schemas.openxmlformats.org/officeDocument/2006/relationships/hyperlink" Target="https://login.consultant.ru/link/?req=doc&amp;base=RLAW926&amp;n=326312&amp;dst=10047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41" TargetMode="External"/><Relationship Id="rId12" Type="http://schemas.openxmlformats.org/officeDocument/2006/relationships/hyperlink" Target="https://login.consultant.ru/link/?req=doc&amp;base=RLAW926&amp;n=266151&amp;dst=8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2661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313601&amp;date=25.11.2025" TargetMode="External"/><Relationship Id="rId10" Type="http://schemas.openxmlformats.org/officeDocument/2006/relationships/hyperlink" Target="https://login.consultant.ru/link/?req=doc&amp;base=RLAW926&amp;n=327950&amp;dst=1004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64380&amp;dst=100175" TargetMode="External"/><Relationship Id="rId14" Type="http://schemas.openxmlformats.org/officeDocument/2006/relationships/hyperlink" Target="https://login.consultant.ru/link/?req=doc&amp;base=RLAW926&amp;n=327928&amp;dst=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Сакаев А.Р.</cp:lastModifiedBy>
  <cp:revision>48</cp:revision>
  <cp:lastPrinted>2021-07-15T07:23:00Z</cp:lastPrinted>
  <dcterms:created xsi:type="dcterms:W3CDTF">2021-07-15T06:18:00Z</dcterms:created>
  <dcterms:modified xsi:type="dcterms:W3CDTF">2025-11-26T09:54:00Z</dcterms:modified>
</cp:coreProperties>
</file>